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1263" w14:textId="2224E4F8" w:rsidR="002F6B6E" w:rsidRPr="002F6B6E" w:rsidRDefault="002F6B6E" w:rsidP="002F6B6E">
      <w:pPr>
        <w:spacing w:before="66"/>
        <w:ind w:left="7264" w:right="123"/>
        <w:rPr>
          <w:spacing w:val="-1"/>
          <w:sz w:val="24"/>
        </w:rPr>
      </w:pPr>
      <w:r w:rsidRPr="002F6B6E">
        <w:rPr>
          <w:spacing w:val="-1"/>
          <w:sz w:val="24"/>
        </w:rPr>
        <w:t xml:space="preserve">          </w:t>
      </w:r>
      <w:r w:rsidRPr="002F6B6E">
        <w:rPr>
          <w:spacing w:val="-1"/>
          <w:sz w:val="24"/>
        </w:rPr>
        <w:t>Утверждено</w:t>
      </w:r>
    </w:p>
    <w:p w14:paraId="7E0AF6EB" w14:textId="77777777" w:rsidR="002F6B6E" w:rsidRPr="002F6B6E" w:rsidRDefault="002F6B6E" w:rsidP="002F6B6E">
      <w:pPr>
        <w:spacing w:before="66"/>
        <w:ind w:left="7264" w:right="123"/>
        <w:rPr>
          <w:sz w:val="24"/>
        </w:rPr>
      </w:pPr>
      <w:bookmarkStart w:id="0" w:name="_GoBack"/>
      <w:bookmarkEnd w:id="0"/>
      <w:r w:rsidRPr="002F6B6E">
        <w:rPr>
          <w:spacing w:val="-1"/>
          <w:sz w:val="24"/>
        </w:rPr>
        <w:t xml:space="preserve"> </w:t>
      </w:r>
      <w:r w:rsidRPr="002F6B6E">
        <w:rPr>
          <w:sz w:val="24"/>
        </w:rPr>
        <w:t>Приказом</w:t>
      </w:r>
      <w:r w:rsidRPr="002F6B6E">
        <w:rPr>
          <w:spacing w:val="-10"/>
          <w:sz w:val="24"/>
        </w:rPr>
        <w:t xml:space="preserve"> </w:t>
      </w:r>
      <w:r w:rsidRPr="002F6B6E">
        <w:rPr>
          <w:sz w:val="24"/>
        </w:rPr>
        <w:t xml:space="preserve">Управления    </w:t>
      </w:r>
    </w:p>
    <w:p w14:paraId="1FB4102E" w14:textId="19FCEBFC" w:rsidR="002F6B6E" w:rsidRPr="002F6B6E" w:rsidRDefault="002F6B6E" w:rsidP="002F6B6E">
      <w:pPr>
        <w:spacing w:before="66"/>
        <w:ind w:left="7264" w:right="123"/>
        <w:rPr>
          <w:spacing w:val="-1"/>
          <w:sz w:val="24"/>
        </w:rPr>
      </w:pPr>
      <w:r w:rsidRPr="002F6B6E">
        <w:rPr>
          <w:sz w:val="24"/>
        </w:rPr>
        <w:t xml:space="preserve">         образования </w:t>
      </w:r>
      <w:r w:rsidRPr="002F6B6E">
        <w:rPr>
          <w:spacing w:val="-1"/>
          <w:sz w:val="24"/>
        </w:rPr>
        <w:t xml:space="preserve"> </w:t>
      </w:r>
    </w:p>
    <w:p w14:paraId="1773312E" w14:textId="34F46ADA" w:rsidR="00520496" w:rsidRDefault="002F6B6E" w:rsidP="002F6B6E">
      <w:pPr>
        <w:spacing w:before="66"/>
        <w:ind w:left="7264" w:right="123"/>
        <w:rPr>
          <w:sz w:val="24"/>
        </w:rPr>
      </w:pPr>
      <w:r w:rsidRPr="002F6B6E">
        <w:rPr>
          <w:sz w:val="24"/>
        </w:rPr>
        <w:t>от   24.12.2021</w:t>
      </w:r>
      <w:r w:rsidRPr="002F6B6E">
        <w:rPr>
          <w:sz w:val="24"/>
        </w:rPr>
        <w:t xml:space="preserve"> г. № </w:t>
      </w:r>
      <w:r>
        <w:rPr>
          <w:spacing w:val="-6"/>
          <w:sz w:val="24"/>
        </w:rPr>
        <w:t>338</w:t>
      </w:r>
    </w:p>
    <w:p w14:paraId="39327E97" w14:textId="77777777" w:rsidR="00520496" w:rsidRDefault="00520496">
      <w:pPr>
        <w:pStyle w:val="a3"/>
        <w:rPr>
          <w:sz w:val="26"/>
        </w:rPr>
      </w:pPr>
    </w:p>
    <w:p w14:paraId="612F2844" w14:textId="77777777" w:rsidR="00520496" w:rsidRDefault="00520496">
      <w:pPr>
        <w:pStyle w:val="a3"/>
        <w:spacing w:before="7"/>
        <w:rPr>
          <w:sz w:val="30"/>
        </w:rPr>
      </w:pPr>
    </w:p>
    <w:p w14:paraId="6928A87E" w14:textId="77777777" w:rsidR="00520496" w:rsidRDefault="002F6B6E">
      <w:pPr>
        <w:pStyle w:val="1"/>
        <w:spacing w:line="322" w:lineRule="exact"/>
        <w:ind w:left="348" w:right="31"/>
        <w:jc w:val="center"/>
      </w:pPr>
      <w:r>
        <w:t>Положение</w:t>
      </w:r>
    </w:p>
    <w:p w14:paraId="57D4EA46" w14:textId="77777777" w:rsidR="00520496" w:rsidRDefault="002F6B6E">
      <w:pPr>
        <w:pStyle w:val="a4"/>
        <w:numPr>
          <w:ilvl w:val="0"/>
          <w:numId w:val="9"/>
        </w:numPr>
        <w:tabs>
          <w:tab w:val="left" w:pos="3089"/>
        </w:tabs>
        <w:spacing w:line="322" w:lineRule="exact"/>
        <w:ind w:hanging="211"/>
        <w:rPr>
          <w:b/>
          <w:sz w:val="28"/>
        </w:rPr>
      </w:pPr>
      <w:r>
        <w:rPr>
          <w:b/>
          <w:sz w:val="28"/>
        </w:rPr>
        <w:t>проведении областного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конкурса</w:t>
      </w:r>
    </w:p>
    <w:p w14:paraId="1E2C6CFA" w14:textId="77777777" w:rsidR="00520496" w:rsidRDefault="002F6B6E">
      <w:pPr>
        <w:ind w:left="419" w:right="31"/>
        <w:jc w:val="center"/>
        <w:rPr>
          <w:b/>
          <w:sz w:val="28"/>
        </w:rPr>
      </w:pPr>
      <w:r>
        <w:rPr>
          <w:b/>
          <w:sz w:val="28"/>
        </w:rPr>
        <w:t>«Кузбасс – малая Родина»</w:t>
      </w:r>
    </w:p>
    <w:p w14:paraId="295D7BBA" w14:textId="77777777" w:rsidR="00520496" w:rsidRDefault="00520496">
      <w:pPr>
        <w:pStyle w:val="a3"/>
        <w:spacing w:before="10"/>
        <w:rPr>
          <w:b/>
          <w:sz w:val="27"/>
        </w:rPr>
      </w:pPr>
    </w:p>
    <w:p w14:paraId="02605E4C" w14:textId="77777777" w:rsidR="00520496" w:rsidRDefault="002F6B6E">
      <w:pPr>
        <w:pStyle w:val="a4"/>
        <w:numPr>
          <w:ilvl w:val="1"/>
          <w:numId w:val="9"/>
        </w:numPr>
        <w:tabs>
          <w:tab w:val="left" w:pos="3888"/>
        </w:tabs>
        <w:spacing w:before="1" w:line="321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14:paraId="460E4746" w14:textId="77777777" w:rsidR="00520496" w:rsidRDefault="002F6B6E">
      <w:pPr>
        <w:pStyle w:val="a4"/>
        <w:numPr>
          <w:ilvl w:val="1"/>
          <w:numId w:val="8"/>
        </w:numPr>
        <w:tabs>
          <w:tab w:val="left" w:pos="1187"/>
        </w:tabs>
        <w:ind w:right="119" w:firstLine="566"/>
        <w:jc w:val="both"/>
        <w:rPr>
          <w:sz w:val="28"/>
        </w:rPr>
      </w:pPr>
      <w:r>
        <w:rPr>
          <w:spacing w:val="-5"/>
          <w:sz w:val="28"/>
        </w:rPr>
        <w:t xml:space="preserve">Настоящее </w:t>
      </w:r>
      <w:r>
        <w:rPr>
          <w:spacing w:val="-4"/>
          <w:sz w:val="28"/>
        </w:rPr>
        <w:t xml:space="preserve">положение областного </w:t>
      </w:r>
      <w:r>
        <w:rPr>
          <w:spacing w:val="-5"/>
          <w:sz w:val="28"/>
        </w:rPr>
        <w:t xml:space="preserve">конкурса «Кузбасс </w:t>
      </w:r>
      <w:r>
        <w:rPr>
          <w:sz w:val="28"/>
        </w:rPr>
        <w:t xml:space="preserve">– </w:t>
      </w:r>
      <w:r>
        <w:rPr>
          <w:spacing w:val="-4"/>
          <w:sz w:val="28"/>
        </w:rPr>
        <w:t xml:space="preserve">малая Родина» </w:t>
      </w:r>
      <w:r>
        <w:rPr>
          <w:spacing w:val="-5"/>
          <w:sz w:val="28"/>
        </w:rPr>
        <w:t xml:space="preserve">(далее </w:t>
      </w:r>
      <w:r>
        <w:rPr>
          <w:sz w:val="28"/>
        </w:rPr>
        <w:t xml:space="preserve">- </w:t>
      </w:r>
      <w:r>
        <w:rPr>
          <w:spacing w:val="-5"/>
          <w:sz w:val="28"/>
        </w:rPr>
        <w:t xml:space="preserve">Конкурс) </w:t>
      </w:r>
      <w:r>
        <w:rPr>
          <w:sz w:val="28"/>
        </w:rPr>
        <w:t>определяет место, сроки, требования к составу участников конкурса и конкурсной комиссии, порядок предоставления материалов, конкурсные мероприятия, включая отбор лауреатов и</w:t>
      </w:r>
      <w:r>
        <w:rPr>
          <w:spacing w:val="-11"/>
          <w:sz w:val="28"/>
        </w:rPr>
        <w:t xml:space="preserve"> </w:t>
      </w:r>
      <w:r>
        <w:rPr>
          <w:sz w:val="28"/>
        </w:rPr>
        <w:t>победителей.</w:t>
      </w:r>
    </w:p>
    <w:p w14:paraId="70EE1947" w14:textId="77777777" w:rsidR="00520496" w:rsidRDefault="002F6B6E">
      <w:pPr>
        <w:pStyle w:val="a4"/>
        <w:numPr>
          <w:ilvl w:val="1"/>
          <w:numId w:val="8"/>
        </w:numPr>
        <w:tabs>
          <w:tab w:val="left" w:pos="1163"/>
        </w:tabs>
        <w:ind w:right="125" w:firstLine="566"/>
        <w:jc w:val="both"/>
        <w:rPr>
          <w:sz w:val="28"/>
        </w:rPr>
      </w:pPr>
      <w:r>
        <w:rPr>
          <w:sz w:val="28"/>
        </w:rPr>
        <w:t xml:space="preserve">Конкурс проводится </w:t>
      </w:r>
      <w:bookmarkStart w:id="1" w:name="_Hlk91252736"/>
      <w:r>
        <w:rPr>
          <w:sz w:val="28"/>
        </w:rPr>
        <w:t xml:space="preserve">с целью выявления и распространения передового педагогического опыта; распространения опыта внедрения инновационных технологий в организации образовательного процесса; формирования позитивного общественного мнения о системе образования; </w:t>
      </w:r>
      <w:r>
        <w:rPr>
          <w:sz w:val="28"/>
        </w:rPr>
        <w:t>поддержки творчески работающих педагогов и повышения престижа учительской профессии.</w:t>
      </w:r>
    </w:p>
    <w:bookmarkEnd w:id="1"/>
    <w:p w14:paraId="1FD34113" w14:textId="59A4701B" w:rsidR="00520496" w:rsidRPr="009E4B08" w:rsidRDefault="002F6B6E" w:rsidP="009E4B08">
      <w:pPr>
        <w:pStyle w:val="a4"/>
        <w:numPr>
          <w:ilvl w:val="1"/>
          <w:numId w:val="8"/>
        </w:numPr>
        <w:tabs>
          <w:tab w:val="left" w:pos="1297"/>
        </w:tabs>
        <w:spacing w:before="3"/>
        <w:ind w:right="114" w:firstLine="566"/>
        <w:jc w:val="both"/>
      </w:pPr>
      <w:r>
        <w:rPr>
          <w:sz w:val="28"/>
        </w:rPr>
        <w:t xml:space="preserve">В </w:t>
      </w:r>
      <w:r w:rsidRPr="009E4B08">
        <w:rPr>
          <w:spacing w:val="-6"/>
          <w:sz w:val="28"/>
        </w:rPr>
        <w:t xml:space="preserve">Конкурсе </w:t>
      </w:r>
      <w:r w:rsidRPr="009E4B08">
        <w:rPr>
          <w:spacing w:val="-5"/>
          <w:sz w:val="28"/>
        </w:rPr>
        <w:t xml:space="preserve">могут принимать участие </w:t>
      </w:r>
      <w:r w:rsidRPr="009E4B08">
        <w:rPr>
          <w:spacing w:val="-6"/>
          <w:sz w:val="28"/>
        </w:rPr>
        <w:t xml:space="preserve">педагогические работники </w:t>
      </w:r>
      <w:r w:rsidRPr="009E4B08">
        <w:rPr>
          <w:spacing w:val="-3"/>
          <w:sz w:val="28"/>
        </w:rPr>
        <w:t xml:space="preserve">образовательных организаций всех </w:t>
      </w:r>
      <w:r>
        <w:rPr>
          <w:sz w:val="28"/>
        </w:rPr>
        <w:t>типов</w:t>
      </w:r>
      <w:r w:rsidR="009E4B08">
        <w:rPr>
          <w:sz w:val="28"/>
        </w:rPr>
        <w:t>.</w:t>
      </w:r>
    </w:p>
    <w:p w14:paraId="146DA323" w14:textId="77777777" w:rsidR="009E4B08" w:rsidRDefault="009E4B08" w:rsidP="009E4B08">
      <w:pPr>
        <w:pStyle w:val="a4"/>
        <w:tabs>
          <w:tab w:val="left" w:pos="1297"/>
        </w:tabs>
        <w:spacing w:before="3"/>
        <w:ind w:left="668" w:right="114" w:firstLine="0"/>
        <w:jc w:val="both"/>
      </w:pPr>
    </w:p>
    <w:p w14:paraId="0674475A" w14:textId="77777777" w:rsidR="00520496" w:rsidRDefault="002F6B6E">
      <w:pPr>
        <w:pStyle w:val="1"/>
        <w:numPr>
          <w:ilvl w:val="1"/>
          <w:numId w:val="9"/>
        </w:numPr>
        <w:tabs>
          <w:tab w:val="left" w:pos="2298"/>
        </w:tabs>
        <w:ind w:left="2297" w:hanging="280"/>
        <w:jc w:val="left"/>
      </w:pPr>
      <w:r>
        <w:t>П</w:t>
      </w:r>
      <w:r>
        <w:t>орядок организации и проведения</w:t>
      </w:r>
      <w:r>
        <w:rPr>
          <w:spacing w:val="-6"/>
        </w:rPr>
        <w:t xml:space="preserve"> </w:t>
      </w:r>
      <w:r>
        <w:t>Конкурса</w:t>
      </w:r>
    </w:p>
    <w:p w14:paraId="35E20C2E" w14:textId="77777777" w:rsidR="00520496" w:rsidRDefault="00520496">
      <w:pPr>
        <w:pStyle w:val="a3"/>
        <w:spacing w:before="8"/>
        <w:rPr>
          <w:b/>
          <w:sz w:val="27"/>
        </w:rPr>
      </w:pPr>
    </w:p>
    <w:p w14:paraId="04F6239B" w14:textId="35B70E88" w:rsidR="00520496" w:rsidRDefault="002F6B6E" w:rsidP="005B0DF0">
      <w:pPr>
        <w:pStyle w:val="a4"/>
        <w:numPr>
          <w:ilvl w:val="1"/>
          <w:numId w:val="6"/>
        </w:numPr>
        <w:tabs>
          <w:tab w:val="left" w:pos="1173"/>
        </w:tabs>
        <w:ind w:left="0" w:right="121" w:firstLine="709"/>
      </w:pPr>
      <w:r>
        <w:rPr>
          <w:sz w:val="28"/>
        </w:rPr>
        <w:t>Конкурс проводится в один тур, носит заочный характер</w:t>
      </w:r>
      <w:r w:rsidR="009E4B08">
        <w:rPr>
          <w:sz w:val="28"/>
        </w:rPr>
        <w:t>.</w:t>
      </w:r>
      <w:r>
        <w:rPr>
          <w:sz w:val="28"/>
        </w:rPr>
        <w:t xml:space="preserve"> </w:t>
      </w:r>
    </w:p>
    <w:p w14:paraId="71C0A17C" w14:textId="77777777" w:rsidR="00520496" w:rsidRDefault="002F6B6E" w:rsidP="005B0DF0">
      <w:pPr>
        <w:pStyle w:val="a4"/>
        <w:numPr>
          <w:ilvl w:val="1"/>
          <w:numId w:val="6"/>
        </w:numPr>
        <w:tabs>
          <w:tab w:val="left" w:pos="1357"/>
          <w:tab w:val="left" w:pos="1358"/>
          <w:tab w:val="left" w:pos="3098"/>
          <w:tab w:val="left" w:pos="4222"/>
          <w:tab w:val="left" w:pos="5179"/>
          <w:tab w:val="left" w:pos="6026"/>
          <w:tab w:val="left" w:pos="7951"/>
          <w:tab w:val="left" w:pos="8349"/>
        </w:tabs>
        <w:spacing w:line="242" w:lineRule="auto"/>
        <w:ind w:left="0" w:right="128" w:firstLine="709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онкурсные</w:t>
      </w:r>
      <w:r>
        <w:rPr>
          <w:sz w:val="28"/>
        </w:rPr>
        <w:tab/>
        <w:t>работы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представлены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следующих </w:t>
      </w:r>
      <w:r>
        <w:rPr>
          <w:sz w:val="28"/>
        </w:rPr>
        <w:t>номинациях:</w:t>
      </w:r>
    </w:p>
    <w:p w14:paraId="06000A63" w14:textId="77777777" w:rsidR="00520496" w:rsidRDefault="002F6B6E">
      <w:pPr>
        <w:pStyle w:val="a4"/>
        <w:numPr>
          <w:ilvl w:val="0"/>
          <w:numId w:val="5"/>
        </w:numPr>
        <w:tabs>
          <w:tab w:val="left" w:pos="1095"/>
          <w:tab w:val="left" w:pos="1096"/>
        </w:tabs>
        <w:spacing w:line="336" w:lineRule="exact"/>
        <w:rPr>
          <w:sz w:val="28"/>
        </w:rPr>
      </w:pP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Кузбасса;</w:t>
      </w:r>
    </w:p>
    <w:p w14:paraId="4A9B20A7" w14:textId="77777777" w:rsidR="00520496" w:rsidRDefault="002F6B6E">
      <w:pPr>
        <w:pStyle w:val="a4"/>
        <w:numPr>
          <w:ilvl w:val="0"/>
          <w:numId w:val="5"/>
        </w:numPr>
        <w:tabs>
          <w:tab w:val="left" w:pos="1095"/>
          <w:tab w:val="left" w:pos="1096"/>
        </w:tabs>
        <w:spacing w:line="342" w:lineRule="exact"/>
        <w:rPr>
          <w:sz w:val="28"/>
        </w:rPr>
      </w:pPr>
      <w:r>
        <w:rPr>
          <w:sz w:val="28"/>
        </w:rPr>
        <w:t>Художественное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творчество;</w:t>
      </w:r>
    </w:p>
    <w:p w14:paraId="3C407259" w14:textId="77777777" w:rsidR="00520496" w:rsidRDefault="002F6B6E">
      <w:pPr>
        <w:pStyle w:val="a4"/>
        <w:numPr>
          <w:ilvl w:val="0"/>
          <w:numId w:val="5"/>
        </w:numPr>
        <w:tabs>
          <w:tab w:val="left" w:pos="1095"/>
          <w:tab w:val="left" w:pos="1096"/>
        </w:tabs>
        <w:spacing w:line="342" w:lineRule="exact"/>
        <w:rPr>
          <w:sz w:val="28"/>
        </w:rPr>
      </w:pPr>
      <w:r>
        <w:rPr>
          <w:sz w:val="28"/>
        </w:rPr>
        <w:t xml:space="preserve">Кузбасс и </w:t>
      </w:r>
      <w:proofErr w:type="spellStart"/>
      <w:r>
        <w:rPr>
          <w:sz w:val="28"/>
        </w:rPr>
        <w:t>кузбассовцы</w:t>
      </w:r>
      <w:proofErr w:type="spellEnd"/>
      <w:r>
        <w:rPr>
          <w:sz w:val="28"/>
        </w:rPr>
        <w:t xml:space="preserve"> в годы Великой 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войны;</w:t>
      </w:r>
    </w:p>
    <w:p w14:paraId="0F6F8558" w14:textId="77777777" w:rsidR="00520496" w:rsidRDefault="002F6B6E">
      <w:pPr>
        <w:pStyle w:val="a4"/>
        <w:numPr>
          <w:ilvl w:val="0"/>
          <w:numId w:val="5"/>
        </w:numPr>
        <w:tabs>
          <w:tab w:val="left" w:pos="1095"/>
          <w:tab w:val="left" w:pos="1096"/>
        </w:tabs>
        <w:spacing w:line="342" w:lineRule="exact"/>
        <w:rPr>
          <w:sz w:val="28"/>
        </w:rPr>
      </w:pPr>
      <w:r>
        <w:rPr>
          <w:sz w:val="28"/>
        </w:rPr>
        <w:t>Развитие православной культуры в</w:t>
      </w:r>
      <w:r>
        <w:rPr>
          <w:spacing w:val="-5"/>
          <w:sz w:val="28"/>
        </w:rPr>
        <w:t xml:space="preserve"> </w:t>
      </w:r>
      <w:r>
        <w:rPr>
          <w:sz w:val="28"/>
        </w:rPr>
        <w:t>Кузбассе;</w:t>
      </w:r>
    </w:p>
    <w:p w14:paraId="445B3F9C" w14:textId="77777777" w:rsidR="00520496" w:rsidRDefault="002F6B6E">
      <w:pPr>
        <w:pStyle w:val="a4"/>
        <w:numPr>
          <w:ilvl w:val="0"/>
          <w:numId w:val="5"/>
        </w:numPr>
        <w:tabs>
          <w:tab w:val="left" w:pos="1095"/>
          <w:tab w:val="left" w:pos="1096"/>
        </w:tabs>
        <w:spacing w:line="342" w:lineRule="exact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</w:p>
    <w:p w14:paraId="7BA417D0" w14:textId="77777777" w:rsidR="00520496" w:rsidRDefault="002F6B6E" w:rsidP="005B0DF0">
      <w:pPr>
        <w:pStyle w:val="a4"/>
        <w:numPr>
          <w:ilvl w:val="1"/>
          <w:numId w:val="6"/>
        </w:numPr>
        <w:tabs>
          <w:tab w:val="left" w:pos="1177"/>
        </w:tabs>
        <w:ind w:left="0" w:right="127" w:firstLine="709"/>
        <w:rPr>
          <w:sz w:val="28"/>
        </w:rPr>
      </w:pPr>
      <w:r>
        <w:rPr>
          <w:sz w:val="28"/>
        </w:rPr>
        <w:t>Участники каждой номинации представляют конкурсные материалы в одной из следующих</w:t>
      </w:r>
      <w:r>
        <w:rPr>
          <w:spacing w:val="2"/>
          <w:sz w:val="28"/>
        </w:rPr>
        <w:t xml:space="preserve"> </w:t>
      </w:r>
      <w:r>
        <w:rPr>
          <w:sz w:val="28"/>
        </w:rPr>
        <w:t>форм:</w:t>
      </w:r>
    </w:p>
    <w:p w14:paraId="61328617" w14:textId="77777777" w:rsidR="00520496" w:rsidRDefault="002F6B6E">
      <w:pPr>
        <w:pStyle w:val="a4"/>
        <w:numPr>
          <w:ilvl w:val="0"/>
          <w:numId w:val="4"/>
        </w:numPr>
        <w:tabs>
          <w:tab w:val="left" w:pos="832"/>
        </w:tabs>
        <w:spacing w:before="1" w:line="322" w:lineRule="exact"/>
        <w:ind w:hanging="163"/>
        <w:rPr>
          <w:sz w:val="28"/>
        </w:rPr>
      </w:pPr>
      <w:r>
        <w:rPr>
          <w:sz w:val="28"/>
        </w:rPr>
        <w:t>Программа</w:t>
      </w:r>
    </w:p>
    <w:p w14:paraId="6A4F0030" w14:textId="77777777" w:rsidR="00520496" w:rsidRDefault="002F6B6E">
      <w:pPr>
        <w:pStyle w:val="a4"/>
        <w:numPr>
          <w:ilvl w:val="0"/>
          <w:numId w:val="4"/>
        </w:numPr>
        <w:tabs>
          <w:tab w:val="left" w:pos="832"/>
        </w:tabs>
        <w:spacing w:line="322" w:lineRule="exact"/>
        <w:ind w:hanging="163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комплект;</w:t>
      </w:r>
    </w:p>
    <w:p w14:paraId="73C7177D" w14:textId="77777777" w:rsidR="00520496" w:rsidRDefault="002F6B6E">
      <w:pPr>
        <w:pStyle w:val="a4"/>
        <w:numPr>
          <w:ilvl w:val="0"/>
          <w:numId w:val="4"/>
        </w:numPr>
        <w:tabs>
          <w:tab w:val="left" w:pos="832"/>
        </w:tabs>
        <w:ind w:hanging="163"/>
        <w:rPr>
          <w:sz w:val="28"/>
        </w:rPr>
      </w:pPr>
      <w:r>
        <w:rPr>
          <w:sz w:val="28"/>
        </w:rPr>
        <w:t>Методические рекомендации/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пособие;</w:t>
      </w:r>
    </w:p>
    <w:p w14:paraId="37DCFF63" w14:textId="77777777" w:rsidR="00520496" w:rsidRDefault="002F6B6E">
      <w:pPr>
        <w:pStyle w:val="a4"/>
        <w:numPr>
          <w:ilvl w:val="0"/>
          <w:numId w:val="4"/>
        </w:numPr>
        <w:tabs>
          <w:tab w:val="left" w:pos="832"/>
        </w:tabs>
        <w:spacing w:line="322" w:lineRule="exact"/>
        <w:ind w:hanging="163"/>
        <w:rPr>
          <w:sz w:val="28"/>
        </w:rPr>
      </w:pPr>
      <w:r>
        <w:rPr>
          <w:sz w:val="28"/>
        </w:rPr>
        <w:t>Электронное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пособие;</w:t>
      </w:r>
    </w:p>
    <w:p w14:paraId="343E3EE0" w14:textId="77777777" w:rsidR="00520496" w:rsidRDefault="002F6B6E">
      <w:pPr>
        <w:pStyle w:val="a4"/>
        <w:numPr>
          <w:ilvl w:val="0"/>
          <w:numId w:val="4"/>
        </w:numPr>
        <w:tabs>
          <w:tab w:val="left" w:pos="832"/>
        </w:tabs>
        <w:spacing w:line="322" w:lineRule="exact"/>
        <w:ind w:hanging="163"/>
        <w:rPr>
          <w:sz w:val="28"/>
        </w:rPr>
      </w:pPr>
      <w:r>
        <w:rPr>
          <w:sz w:val="28"/>
        </w:rPr>
        <w:t>Проект.</w:t>
      </w:r>
    </w:p>
    <w:p w14:paraId="52FEDCE8" w14:textId="77777777" w:rsidR="00520496" w:rsidRDefault="002F6B6E">
      <w:pPr>
        <w:pStyle w:val="a4"/>
        <w:numPr>
          <w:ilvl w:val="1"/>
          <w:numId w:val="6"/>
        </w:numPr>
        <w:tabs>
          <w:tab w:val="left" w:pos="1161"/>
        </w:tabs>
        <w:ind w:left="1160" w:hanging="492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оценки:</w:t>
      </w:r>
    </w:p>
    <w:p w14:paraId="166D9FB4" w14:textId="77777777" w:rsidR="00520496" w:rsidRDefault="002F6B6E">
      <w:pPr>
        <w:pStyle w:val="a3"/>
        <w:spacing w:before="1" w:line="322" w:lineRule="exact"/>
        <w:ind w:left="668"/>
      </w:pPr>
      <w:r>
        <w:t>Основными критериями оценки работ являются:</w:t>
      </w:r>
    </w:p>
    <w:p w14:paraId="069473B1" w14:textId="77777777" w:rsidR="00520496" w:rsidRDefault="002F6B6E">
      <w:pPr>
        <w:pStyle w:val="a4"/>
        <w:numPr>
          <w:ilvl w:val="0"/>
          <w:numId w:val="7"/>
        </w:numPr>
        <w:tabs>
          <w:tab w:val="left" w:pos="875"/>
        </w:tabs>
        <w:ind w:right="119" w:firstLine="566"/>
        <w:rPr>
          <w:sz w:val="28"/>
        </w:rPr>
      </w:pPr>
      <w:r>
        <w:rPr>
          <w:sz w:val="28"/>
        </w:rPr>
        <w:t>соответствие содержания работы заявленной номинации,</w:t>
      </w:r>
      <w:r>
        <w:rPr>
          <w:spacing w:val="-52"/>
          <w:sz w:val="28"/>
        </w:rPr>
        <w:t xml:space="preserve"> </w:t>
      </w:r>
      <w:r>
        <w:rPr>
          <w:sz w:val="28"/>
        </w:rPr>
        <w:t>целям и задачам Конкурса;</w:t>
      </w:r>
    </w:p>
    <w:p w14:paraId="082702BA" w14:textId="77777777" w:rsidR="00520496" w:rsidRDefault="002F6B6E">
      <w:pPr>
        <w:pStyle w:val="a4"/>
        <w:numPr>
          <w:ilvl w:val="0"/>
          <w:numId w:val="7"/>
        </w:numPr>
        <w:tabs>
          <w:tab w:val="left" w:pos="866"/>
        </w:tabs>
        <w:spacing w:line="321" w:lineRule="exact"/>
        <w:ind w:left="865" w:hanging="197"/>
        <w:rPr>
          <w:sz w:val="28"/>
        </w:rPr>
      </w:pPr>
      <w:r>
        <w:rPr>
          <w:sz w:val="28"/>
        </w:rPr>
        <w:t>новизна, оригинальность конкурсной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32A6D547" w14:textId="77777777" w:rsidR="00520496" w:rsidRDefault="002F6B6E">
      <w:pPr>
        <w:pStyle w:val="a4"/>
        <w:numPr>
          <w:ilvl w:val="0"/>
          <w:numId w:val="7"/>
        </w:numPr>
        <w:tabs>
          <w:tab w:val="left" w:pos="880"/>
        </w:tabs>
        <w:spacing w:before="67"/>
        <w:ind w:left="879" w:hanging="211"/>
        <w:rPr>
          <w:sz w:val="28"/>
        </w:rPr>
      </w:pPr>
      <w:r>
        <w:rPr>
          <w:sz w:val="28"/>
        </w:rPr>
        <w:t>наличие инновационных элементов в конкурсной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работе;</w:t>
      </w:r>
    </w:p>
    <w:p w14:paraId="4550DCC2" w14:textId="77777777" w:rsidR="00520496" w:rsidRDefault="002F6B6E">
      <w:pPr>
        <w:pStyle w:val="a4"/>
        <w:numPr>
          <w:ilvl w:val="0"/>
          <w:numId w:val="7"/>
        </w:numPr>
        <w:tabs>
          <w:tab w:val="left" w:pos="880"/>
        </w:tabs>
        <w:spacing w:before="2"/>
        <w:ind w:left="879" w:hanging="211"/>
        <w:rPr>
          <w:sz w:val="28"/>
        </w:rPr>
      </w:pPr>
      <w:r>
        <w:rPr>
          <w:sz w:val="28"/>
        </w:rPr>
        <w:lastRenderedPageBreak/>
        <w:t>социально-общественная значимость 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76AE9CCD" w14:textId="77777777" w:rsidR="00520496" w:rsidRDefault="002F6B6E">
      <w:pPr>
        <w:pStyle w:val="a4"/>
        <w:numPr>
          <w:ilvl w:val="0"/>
          <w:numId w:val="7"/>
        </w:numPr>
        <w:tabs>
          <w:tab w:val="left" w:pos="1168"/>
        </w:tabs>
        <w:ind w:right="126" w:firstLine="566"/>
        <w:jc w:val="both"/>
        <w:rPr>
          <w:sz w:val="28"/>
        </w:rPr>
      </w:pPr>
      <w:r>
        <w:rPr>
          <w:sz w:val="28"/>
        </w:rPr>
        <w:t>результативность. Наличие положительного опыта внедрения 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23C24FB2" w14:textId="77777777" w:rsidR="00520496" w:rsidRDefault="002F6B6E">
      <w:pPr>
        <w:pStyle w:val="a4"/>
        <w:numPr>
          <w:ilvl w:val="0"/>
          <w:numId w:val="7"/>
        </w:numPr>
        <w:tabs>
          <w:tab w:val="left" w:pos="866"/>
        </w:tabs>
        <w:spacing w:line="321" w:lineRule="exact"/>
        <w:ind w:left="865" w:hanging="197"/>
        <w:rPr>
          <w:sz w:val="24"/>
        </w:rPr>
      </w:pPr>
      <w:r>
        <w:rPr>
          <w:sz w:val="28"/>
        </w:rPr>
        <w:t>качество оформления 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z w:val="24"/>
        </w:rPr>
        <w:t>.</w:t>
      </w:r>
    </w:p>
    <w:p w14:paraId="4EDB6031" w14:textId="77777777" w:rsidR="00520496" w:rsidRDefault="00520496">
      <w:pPr>
        <w:pStyle w:val="a3"/>
        <w:spacing w:before="4"/>
      </w:pPr>
    </w:p>
    <w:p w14:paraId="51060C3F" w14:textId="77777777" w:rsidR="00520496" w:rsidRDefault="002F6B6E">
      <w:pPr>
        <w:pStyle w:val="1"/>
        <w:numPr>
          <w:ilvl w:val="1"/>
          <w:numId w:val="9"/>
        </w:numPr>
        <w:tabs>
          <w:tab w:val="left" w:pos="1905"/>
        </w:tabs>
        <w:ind w:left="1904"/>
        <w:jc w:val="left"/>
      </w:pPr>
      <w:r>
        <w:t>Требования к оформлению конкурсных</w:t>
      </w:r>
      <w:r>
        <w:rPr>
          <w:spacing w:val="-6"/>
        </w:rPr>
        <w:t xml:space="preserve"> </w:t>
      </w:r>
      <w:r>
        <w:t>материалов</w:t>
      </w:r>
    </w:p>
    <w:p w14:paraId="2106D7CE" w14:textId="38CACCBE" w:rsidR="009E4B08" w:rsidRPr="005B0DF0" w:rsidRDefault="002F6B6E">
      <w:pPr>
        <w:pStyle w:val="a4"/>
        <w:numPr>
          <w:ilvl w:val="1"/>
          <w:numId w:val="3"/>
        </w:numPr>
        <w:tabs>
          <w:tab w:val="left" w:pos="1268"/>
        </w:tabs>
        <w:ind w:right="127" w:firstLine="566"/>
        <w:jc w:val="both"/>
        <w:rPr>
          <w:sz w:val="28"/>
        </w:rPr>
      </w:pPr>
      <w:r w:rsidRPr="005B0DF0">
        <w:rPr>
          <w:sz w:val="28"/>
        </w:rPr>
        <w:t xml:space="preserve">Материалы принимаются в электронном виде </w:t>
      </w:r>
      <w:r w:rsidR="009E4B08" w:rsidRPr="005B0DF0">
        <w:rPr>
          <w:sz w:val="28"/>
        </w:rPr>
        <w:t xml:space="preserve">на электронную почту </w:t>
      </w:r>
      <w:hyperlink r:id="rId5" w:history="1">
        <w:r w:rsidR="005B0DF0" w:rsidRPr="005B0DF0">
          <w:rPr>
            <w:rStyle w:val="a5"/>
            <w:sz w:val="28"/>
          </w:rPr>
          <w:t>natalyafyod0rova@yandex.ru</w:t>
        </w:r>
      </w:hyperlink>
      <w:r w:rsidR="005B0DF0">
        <w:rPr>
          <w:sz w:val="28"/>
        </w:rPr>
        <w:t xml:space="preserve"> до 10 марта 2022 года.</w:t>
      </w:r>
    </w:p>
    <w:p w14:paraId="54DDD7A8" w14:textId="77777777" w:rsidR="00520496" w:rsidRDefault="00520496">
      <w:pPr>
        <w:pStyle w:val="a3"/>
        <w:rPr>
          <w:sz w:val="30"/>
        </w:rPr>
      </w:pPr>
    </w:p>
    <w:p w14:paraId="5DA732E1" w14:textId="77777777" w:rsidR="00520496" w:rsidRDefault="00520496">
      <w:pPr>
        <w:pStyle w:val="a3"/>
        <w:spacing w:before="5"/>
        <w:rPr>
          <w:sz w:val="24"/>
        </w:rPr>
      </w:pPr>
    </w:p>
    <w:p w14:paraId="7257BC53" w14:textId="77777777" w:rsidR="00520496" w:rsidRDefault="002F6B6E">
      <w:pPr>
        <w:pStyle w:val="1"/>
        <w:numPr>
          <w:ilvl w:val="1"/>
          <w:numId w:val="9"/>
        </w:numPr>
        <w:tabs>
          <w:tab w:val="left" w:pos="4192"/>
        </w:tabs>
        <w:ind w:left="4191" w:hanging="280"/>
        <w:jc w:val="left"/>
      </w:pPr>
      <w:r>
        <w:t>Итоги</w:t>
      </w:r>
      <w:r>
        <w:rPr>
          <w:spacing w:val="-2"/>
        </w:rPr>
        <w:t xml:space="preserve"> </w:t>
      </w:r>
      <w:r>
        <w:t>Конкурса</w:t>
      </w:r>
    </w:p>
    <w:p w14:paraId="2AE0AD25" w14:textId="77777777" w:rsidR="00520496" w:rsidRDefault="00520496">
      <w:pPr>
        <w:pStyle w:val="a3"/>
        <w:spacing w:before="8"/>
        <w:rPr>
          <w:b/>
          <w:sz w:val="27"/>
        </w:rPr>
      </w:pPr>
    </w:p>
    <w:p w14:paraId="1A58B404" w14:textId="48BC586A" w:rsidR="005B0DF0" w:rsidRPr="005B0DF0" w:rsidRDefault="005B0DF0" w:rsidP="005B0DF0">
      <w:pPr>
        <w:jc w:val="both"/>
        <w:rPr>
          <w:sz w:val="28"/>
        </w:rPr>
      </w:pPr>
      <w:r>
        <w:rPr>
          <w:sz w:val="28"/>
        </w:rPr>
        <w:t>4</w:t>
      </w:r>
      <w:r w:rsidRPr="005B0DF0">
        <w:rPr>
          <w:sz w:val="28"/>
        </w:rPr>
        <w:t>.1 Экспертная комиссия:</w:t>
      </w:r>
    </w:p>
    <w:p w14:paraId="57FEC7B5" w14:textId="77777777" w:rsidR="005B0DF0" w:rsidRPr="005B0DF0" w:rsidRDefault="005B0DF0" w:rsidP="005B0DF0">
      <w:pPr>
        <w:jc w:val="both"/>
        <w:rPr>
          <w:sz w:val="28"/>
        </w:rPr>
      </w:pPr>
      <w:r w:rsidRPr="005B0DF0">
        <w:rPr>
          <w:sz w:val="28"/>
        </w:rPr>
        <w:t>- Тихомирова С.А., директор ИМЦ;</w:t>
      </w:r>
    </w:p>
    <w:p w14:paraId="644044D1" w14:textId="57ECD3F5" w:rsidR="005B0DF0" w:rsidRPr="005B0DF0" w:rsidRDefault="005B0DF0" w:rsidP="005B0DF0">
      <w:pPr>
        <w:jc w:val="both"/>
        <w:rPr>
          <w:sz w:val="28"/>
        </w:rPr>
      </w:pPr>
      <w:r w:rsidRPr="005B0DF0">
        <w:rPr>
          <w:sz w:val="28"/>
        </w:rPr>
        <w:t xml:space="preserve">- </w:t>
      </w:r>
      <w:r>
        <w:rPr>
          <w:sz w:val="28"/>
        </w:rPr>
        <w:t>Федорова Н.А</w:t>
      </w:r>
      <w:r w:rsidRPr="005B0DF0">
        <w:rPr>
          <w:sz w:val="28"/>
        </w:rPr>
        <w:t>., методист ИМЦ;</w:t>
      </w:r>
    </w:p>
    <w:p w14:paraId="109CEC81" w14:textId="793E6A01" w:rsidR="005B0DF0" w:rsidRPr="005B0DF0" w:rsidRDefault="005B0DF0" w:rsidP="005B0DF0">
      <w:pPr>
        <w:jc w:val="both"/>
        <w:rPr>
          <w:sz w:val="28"/>
        </w:rPr>
      </w:pPr>
      <w:r w:rsidRPr="005B0DF0">
        <w:rPr>
          <w:sz w:val="28"/>
        </w:rPr>
        <w:t xml:space="preserve">- </w:t>
      </w:r>
      <w:r>
        <w:rPr>
          <w:sz w:val="28"/>
        </w:rPr>
        <w:t>Котлярова О.В.</w:t>
      </w:r>
      <w:proofErr w:type="gramStart"/>
      <w:r>
        <w:rPr>
          <w:sz w:val="28"/>
        </w:rPr>
        <w:t xml:space="preserve">, </w:t>
      </w:r>
      <w:r w:rsidRPr="005B0DF0">
        <w:rPr>
          <w:sz w:val="28"/>
        </w:rPr>
        <w:t xml:space="preserve"> </w:t>
      </w:r>
      <w:r>
        <w:rPr>
          <w:sz w:val="28"/>
        </w:rPr>
        <w:t>учитель</w:t>
      </w:r>
      <w:proofErr w:type="gramEnd"/>
      <w:r>
        <w:rPr>
          <w:sz w:val="28"/>
        </w:rPr>
        <w:t xml:space="preserve"> МКОУ «Анжерская школа»</w:t>
      </w:r>
      <w:r w:rsidRPr="005B0DF0">
        <w:rPr>
          <w:sz w:val="28"/>
        </w:rPr>
        <w:t>;</w:t>
      </w:r>
    </w:p>
    <w:p w14:paraId="6F29DDE3" w14:textId="6DA69BA6" w:rsidR="005B0DF0" w:rsidRDefault="005B0DF0" w:rsidP="005B0DF0">
      <w:pPr>
        <w:jc w:val="both"/>
        <w:rPr>
          <w:sz w:val="28"/>
        </w:rPr>
      </w:pPr>
      <w:r w:rsidRPr="005B0DF0">
        <w:rPr>
          <w:sz w:val="28"/>
        </w:rPr>
        <w:t>определяет одного победителя.</w:t>
      </w:r>
    </w:p>
    <w:p w14:paraId="2BAE2D56" w14:textId="77777777" w:rsidR="005B0DF0" w:rsidRPr="005B0DF0" w:rsidRDefault="005B0DF0" w:rsidP="005B0DF0">
      <w:pPr>
        <w:jc w:val="both"/>
        <w:rPr>
          <w:sz w:val="28"/>
        </w:rPr>
      </w:pPr>
    </w:p>
    <w:p w14:paraId="3432432E" w14:textId="06D60854" w:rsidR="005B0DF0" w:rsidRPr="005B0DF0" w:rsidRDefault="005B0DF0" w:rsidP="005B0DF0">
      <w:pPr>
        <w:jc w:val="both"/>
        <w:rPr>
          <w:sz w:val="28"/>
        </w:rPr>
      </w:pPr>
      <w:r>
        <w:rPr>
          <w:sz w:val="28"/>
        </w:rPr>
        <w:t>4</w:t>
      </w:r>
      <w:r w:rsidRPr="005B0DF0">
        <w:rPr>
          <w:sz w:val="28"/>
        </w:rPr>
        <w:t>.2 Победитель конкурса награждается Почётной грамотой Управления</w:t>
      </w:r>
    </w:p>
    <w:p w14:paraId="0747FCFA" w14:textId="77777777" w:rsidR="005B0DF0" w:rsidRPr="005B0DF0" w:rsidRDefault="005B0DF0" w:rsidP="005B0DF0">
      <w:pPr>
        <w:jc w:val="both"/>
        <w:rPr>
          <w:sz w:val="28"/>
        </w:rPr>
      </w:pPr>
      <w:r w:rsidRPr="005B0DF0">
        <w:rPr>
          <w:sz w:val="28"/>
        </w:rPr>
        <w:t xml:space="preserve">образования администрации </w:t>
      </w:r>
      <w:proofErr w:type="spellStart"/>
      <w:r w:rsidRPr="005B0DF0">
        <w:rPr>
          <w:sz w:val="28"/>
        </w:rPr>
        <w:t>Яйского</w:t>
      </w:r>
      <w:proofErr w:type="spellEnd"/>
      <w:r w:rsidRPr="005B0DF0">
        <w:rPr>
          <w:sz w:val="28"/>
        </w:rPr>
        <w:t xml:space="preserve"> муниципального округа</w:t>
      </w:r>
    </w:p>
    <w:p w14:paraId="6FC0BE50" w14:textId="11238CCE" w:rsidR="005B0DF0" w:rsidRPr="005B0DF0" w:rsidRDefault="005B0DF0" w:rsidP="005B0DF0">
      <w:pPr>
        <w:jc w:val="both"/>
        <w:rPr>
          <w:sz w:val="28"/>
        </w:rPr>
      </w:pPr>
      <w:r>
        <w:rPr>
          <w:sz w:val="28"/>
        </w:rPr>
        <w:t>4</w:t>
      </w:r>
      <w:r w:rsidRPr="005B0DF0">
        <w:rPr>
          <w:sz w:val="28"/>
        </w:rPr>
        <w:t>.3 Лучшие материалы направляются на областной этап конкурса.</w:t>
      </w:r>
    </w:p>
    <w:p w14:paraId="7391967A" w14:textId="77777777" w:rsidR="00520496" w:rsidRDefault="00520496">
      <w:pPr>
        <w:pStyle w:val="a3"/>
        <w:rPr>
          <w:sz w:val="32"/>
        </w:rPr>
      </w:pPr>
    </w:p>
    <w:p w14:paraId="17C7C358" w14:textId="77777777" w:rsidR="00E70B06" w:rsidRDefault="00E70B06" w:rsidP="005B0DF0">
      <w:pPr>
        <w:pStyle w:val="a3"/>
        <w:spacing w:before="67"/>
        <w:ind w:left="937"/>
      </w:pPr>
    </w:p>
    <w:p w14:paraId="6F2057EB" w14:textId="77777777" w:rsidR="00E70B06" w:rsidRPr="00E70B06" w:rsidRDefault="00E70B06" w:rsidP="00E70B06"/>
    <w:p w14:paraId="2D8FC1CE" w14:textId="77777777" w:rsidR="00E70B06" w:rsidRPr="00E70B06" w:rsidRDefault="00E70B06" w:rsidP="00E70B06"/>
    <w:p w14:paraId="7E6A6BFD" w14:textId="6E7986A7" w:rsidR="00520496" w:rsidRDefault="00E70B06" w:rsidP="00E70B06">
      <w:pPr>
        <w:pStyle w:val="a3"/>
        <w:tabs>
          <w:tab w:val="left" w:pos="3465"/>
        </w:tabs>
        <w:spacing w:before="67"/>
        <w:ind w:left="937"/>
        <w:rPr>
          <w:sz w:val="24"/>
        </w:rPr>
      </w:pPr>
      <w:r>
        <w:tab/>
      </w:r>
    </w:p>
    <w:sectPr w:rsidR="00520496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5A65"/>
    <w:multiLevelType w:val="multilevel"/>
    <w:tmpl w:val="50E4C61E"/>
    <w:lvl w:ilvl="0">
      <w:start w:val="2"/>
      <w:numFmt w:val="decimal"/>
      <w:lvlText w:val="%1"/>
      <w:lvlJc w:val="left"/>
      <w:pPr>
        <w:ind w:left="102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504"/>
      </w:pPr>
      <w:rPr>
        <w:rFonts w:hint="default"/>
        <w:lang w:val="ru-RU" w:eastAsia="ru-RU" w:bidi="ru-RU"/>
      </w:rPr>
    </w:lvl>
  </w:abstractNum>
  <w:abstractNum w:abstractNumId="1" w15:restartNumberingAfterBreak="0">
    <w:nsid w:val="0D3549D0"/>
    <w:multiLevelType w:val="multilevel"/>
    <w:tmpl w:val="E4D2F5C8"/>
    <w:lvl w:ilvl="0">
      <w:start w:val="1"/>
      <w:numFmt w:val="decimal"/>
      <w:lvlText w:val="%1"/>
      <w:lvlJc w:val="left"/>
      <w:pPr>
        <w:ind w:left="10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519"/>
      </w:pPr>
      <w:rPr>
        <w:rFonts w:hint="default"/>
        <w:lang w:val="ru-RU" w:eastAsia="ru-RU" w:bidi="ru-RU"/>
      </w:rPr>
    </w:lvl>
  </w:abstractNum>
  <w:abstractNum w:abstractNumId="2" w15:restartNumberingAfterBreak="0">
    <w:nsid w:val="17902BE4"/>
    <w:multiLevelType w:val="multilevel"/>
    <w:tmpl w:val="90267A8A"/>
    <w:lvl w:ilvl="0">
      <w:start w:val="3"/>
      <w:numFmt w:val="decimal"/>
      <w:lvlText w:val="%1"/>
      <w:lvlJc w:val="left"/>
      <w:pPr>
        <w:ind w:left="10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497"/>
      </w:pPr>
      <w:rPr>
        <w:rFonts w:hint="default"/>
        <w:lang w:val="ru-RU" w:eastAsia="ru-RU" w:bidi="ru-RU"/>
      </w:rPr>
    </w:lvl>
  </w:abstractNum>
  <w:abstractNum w:abstractNumId="3" w15:restartNumberingAfterBreak="0">
    <w:nsid w:val="2405156E"/>
    <w:multiLevelType w:val="hybridMultilevel"/>
    <w:tmpl w:val="C144D13E"/>
    <w:lvl w:ilvl="0" w:tplc="C394B6A8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25976">
      <w:numFmt w:val="bullet"/>
      <w:lvlText w:val="•"/>
      <w:lvlJc w:val="left"/>
      <w:pPr>
        <w:ind w:left="1076" w:hanging="332"/>
      </w:pPr>
      <w:rPr>
        <w:rFonts w:hint="default"/>
        <w:lang w:val="ru-RU" w:eastAsia="ru-RU" w:bidi="ru-RU"/>
      </w:rPr>
    </w:lvl>
    <w:lvl w:ilvl="2" w:tplc="8F7E3A6C">
      <w:numFmt w:val="bullet"/>
      <w:lvlText w:val="•"/>
      <w:lvlJc w:val="left"/>
      <w:pPr>
        <w:ind w:left="2053" w:hanging="332"/>
      </w:pPr>
      <w:rPr>
        <w:rFonts w:hint="default"/>
        <w:lang w:val="ru-RU" w:eastAsia="ru-RU" w:bidi="ru-RU"/>
      </w:rPr>
    </w:lvl>
    <w:lvl w:ilvl="3" w:tplc="D332C5D0">
      <w:numFmt w:val="bullet"/>
      <w:lvlText w:val="•"/>
      <w:lvlJc w:val="left"/>
      <w:pPr>
        <w:ind w:left="3029" w:hanging="332"/>
      </w:pPr>
      <w:rPr>
        <w:rFonts w:hint="default"/>
        <w:lang w:val="ru-RU" w:eastAsia="ru-RU" w:bidi="ru-RU"/>
      </w:rPr>
    </w:lvl>
    <w:lvl w:ilvl="4" w:tplc="32F440B6">
      <w:numFmt w:val="bullet"/>
      <w:lvlText w:val="•"/>
      <w:lvlJc w:val="left"/>
      <w:pPr>
        <w:ind w:left="4006" w:hanging="332"/>
      </w:pPr>
      <w:rPr>
        <w:rFonts w:hint="default"/>
        <w:lang w:val="ru-RU" w:eastAsia="ru-RU" w:bidi="ru-RU"/>
      </w:rPr>
    </w:lvl>
    <w:lvl w:ilvl="5" w:tplc="1A12A48E">
      <w:numFmt w:val="bullet"/>
      <w:lvlText w:val="•"/>
      <w:lvlJc w:val="left"/>
      <w:pPr>
        <w:ind w:left="4983" w:hanging="332"/>
      </w:pPr>
      <w:rPr>
        <w:rFonts w:hint="default"/>
        <w:lang w:val="ru-RU" w:eastAsia="ru-RU" w:bidi="ru-RU"/>
      </w:rPr>
    </w:lvl>
    <w:lvl w:ilvl="6" w:tplc="5A0E41E0">
      <w:numFmt w:val="bullet"/>
      <w:lvlText w:val="•"/>
      <w:lvlJc w:val="left"/>
      <w:pPr>
        <w:ind w:left="5959" w:hanging="332"/>
      </w:pPr>
      <w:rPr>
        <w:rFonts w:hint="default"/>
        <w:lang w:val="ru-RU" w:eastAsia="ru-RU" w:bidi="ru-RU"/>
      </w:rPr>
    </w:lvl>
    <w:lvl w:ilvl="7" w:tplc="823E03A8">
      <w:numFmt w:val="bullet"/>
      <w:lvlText w:val="•"/>
      <w:lvlJc w:val="left"/>
      <w:pPr>
        <w:ind w:left="6936" w:hanging="332"/>
      </w:pPr>
      <w:rPr>
        <w:rFonts w:hint="default"/>
        <w:lang w:val="ru-RU" w:eastAsia="ru-RU" w:bidi="ru-RU"/>
      </w:rPr>
    </w:lvl>
    <w:lvl w:ilvl="8" w:tplc="B7B673C0">
      <w:numFmt w:val="bullet"/>
      <w:lvlText w:val="•"/>
      <w:lvlJc w:val="left"/>
      <w:pPr>
        <w:ind w:left="7913" w:hanging="332"/>
      </w:pPr>
      <w:rPr>
        <w:rFonts w:hint="default"/>
        <w:lang w:val="ru-RU" w:eastAsia="ru-RU" w:bidi="ru-RU"/>
      </w:rPr>
    </w:lvl>
  </w:abstractNum>
  <w:abstractNum w:abstractNumId="4" w15:restartNumberingAfterBreak="0">
    <w:nsid w:val="4BFF4B5E"/>
    <w:multiLevelType w:val="hybridMultilevel"/>
    <w:tmpl w:val="17D25360"/>
    <w:lvl w:ilvl="0" w:tplc="022A4A92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86FB3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3D1CAB34">
      <w:numFmt w:val="bullet"/>
      <w:lvlText w:val="•"/>
      <w:lvlJc w:val="left"/>
      <w:pPr>
        <w:ind w:left="2853" w:hanging="360"/>
      </w:pPr>
      <w:rPr>
        <w:rFonts w:hint="default"/>
        <w:lang w:val="ru-RU" w:eastAsia="ru-RU" w:bidi="ru-RU"/>
      </w:rPr>
    </w:lvl>
    <w:lvl w:ilvl="3" w:tplc="94AC198C"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4" w:tplc="58E0FB34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B6F8F856">
      <w:numFmt w:val="bullet"/>
      <w:lvlText w:val="•"/>
      <w:lvlJc w:val="left"/>
      <w:pPr>
        <w:ind w:left="5483" w:hanging="360"/>
      </w:pPr>
      <w:rPr>
        <w:rFonts w:hint="default"/>
        <w:lang w:val="ru-RU" w:eastAsia="ru-RU" w:bidi="ru-RU"/>
      </w:rPr>
    </w:lvl>
    <w:lvl w:ilvl="6" w:tplc="B538C990">
      <w:numFmt w:val="bullet"/>
      <w:lvlText w:val="•"/>
      <w:lvlJc w:val="left"/>
      <w:pPr>
        <w:ind w:left="6359" w:hanging="360"/>
      </w:pPr>
      <w:rPr>
        <w:rFonts w:hint="default"/>
        <w:lang w:val="ru-RU" w:eastAsia="ru-RU" w:bidi="ru-RU"/>
      </w:rPr>
    </w:lvl>
    <w:lvl w:ilvl="7" w:tplc="1916C166">
      <w:numFmt w:val="bullet"/>
      <w:lvlText w:val="•"/>
      <w:lvlJc w:val="left"/>
      <w:pPr>
        <w:ind w:left="7236" w:hanging="360"/>
      </w:pPr>
      <w:rPr>
        <w:rFonts w:hint="default"/>
        <w:lang w:val="ru-RU" w:eastAsia="ru-RU" w:bidi="ru-RU"/>
      </w:rPr>
    </w:lvl>
    <w:lvl w:ilvl="8" w:tplc="1AC2F420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57F1138E"/>
    <w:multiLevelType w:val="hybridMultilevel"/>
    <w:tmpl w:val="C3F88F30"/>
    <w:lvl w:ilvl="0" w:tplc="BAC808AE">
      <w:numFmt w:val="bullet"/>
      <w:lvlText w:val="o"/>
      <w:lvlJc w:val="left"/>
      <w:pPr>
        <w:ind w:left="308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ADA5F12">
      <w:start w:val="1"/>
      <w:numFmt w:val="decimal"/>
      <w:lvlText w:val="%2."/>
      <w:lvlJc w:val="left"/>
      <w:pPr>
        <w:ind w:left="38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BED0AA06">
      <w:numFmt w:val="bullet"/>
      <w:lvlText w:val="•"/>
      <w:lvlJc w:val="left"/>
      <w:pPr>
        <w:ind w:left="4545" w:hanging="281"/>
      </w:pPr>
      <w:rPr>
        <w:rFonts w:hint="default"/>
        <w:lang w:val="ru-RU" w:eastAsia="ru-RU" w:bidi="ru-RU"/>
      </w:rPr>
    </w:lvl>
    <w:lvl w:ilvl="3" w:tplc="38569FF8">
      <w:numFmt w:val="bullet"/>
      <w:lvlText w:val="•"/>
      <w:lvlJc w:val="left"/>
      <w:pPr>
        <w:ind w:left="5210" w:hanging="281"/>
      </w:pPr>
      <w:rPr>
        <w:rFonts w:hint="default"/>
        <w:lang w:val="ru-RU" w:eastAsia="ru-RU" w:bidi="ru-RU"/>
      </w:rPr>
    </w:lvl>
    <w:lvl w:ilvl="4" w:tplc="5DF4D6C6">
      <w:numFmt w:val="bullet"/>
      <w:lvlText w:val="•"/>
      <w:lvlJc w:val="left"/>
      <w:pPr>
        <w:ind w:left="5875" w:hanging="281"/>
      </w:pPr>
      <w:rPr>
        <w:rFonts w:hint="default"/>
        <w:lang w:val="ru-RU" w:eastAsia="ru-RU" w:bidi="ru-RU"/>
      </w:rPr>
    </w:lvl>
    <w:lvl w:ilvl="5" w:tplc="0414E1F6">
      <w:numFmt w:val="bullet"/>
      <w:lvlText w:val="•"/>
      <w:lvlJc w:val="left"/>
      <w:pPr>
        <w:ind w:left="6540" w:hanging="281"/>
      </w:pPr>
      <w:rPr>
        <w:rFonts w:hint="default"/>
        <w:lang w:val="ru-RU" w:eastAsia="ru-RU" w:bidi="ru-RU"/>
      </w:rPr>
    </w:lvl>
    <w:lvl w:ilvl="6" w:tplc="4314C01C">
      <w:numFmt w:val="bullet"/>
      <w:lvlText w:val="•"/>
      <w:lvlJc w:val="left"/>
      <w:pPr>
        <w:ind w:left="7205" w:hanging="281"/>
      </w:pPr>
      <w:rPr>
        <w:rFonts w:hint="default"/>
        <w:lang w:val="ru-RU" w:eastAsia="ru-RU" w:bidi="ru-RU"/>
      </w:rPr>
    </w:lvl>
    <w:lvl w:ilvl="7" w:tplc="A028866C">
      <w:numFmt w:val="bullet"/>
      <w:lvlText w:val="•"/>
      <w:lvlJc w:val="left"/>
      <w:pPr>
        <w:ind w:left="7870" w:hanging="281"/>
      </w:pPr>
      <w:rPr>
        <w:rFonts w:hint="default"/>
        <w:lang w:val="ru-RU" w:eastAsia="ru-RU" w:bidi="ru-RU"/>
      </w:rPr>
    </w:lvl>
    <w:lvl w:ilvl="8" w:tplc="4A8C2E04">
      <w:numFmt w:val="bullet"/>
      <w:lvlText w:val="•"/>
      <w:lvlJc w:val="left"/>
      <w:pPr>
        <w:ind w:left="8536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600D0AF8"/>
    <w:multiLevelType w:val="hybridMultilevel"/>
    <w:tmpl w:val="EA4C06A2"/>
    <w:lvl w:ilvl="0" w:tplc="DBFE5E8A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A65A0E">
      <w:numFmt w:val="bullet"/>
      <w:lvlText w:val="•"/>
      <w:lvlJc w:val="left"/>
      <w:pPr>
        <w:ind w:left="1742" w:hanging="164"/>
      </w:pPr>
      <w:rPr>
        <w:rFonts w:hint="default"/>
        <w:lang w:val="ru-RU" w:eastAsia="ru-RU" w:bidi="ru-RU"/>
      </w:rPr>
    </w:lvl>
    <w:lvl w:ilvl="2" w:tplc="2FC87D94">
      <w:numFmt w:val="bullet"/>
      <w:lvlText w:val="•"/>
      <w:lvlJc w:val="left"/>
      <w:pPr>
        <w:ind w:left="2645" w:hanging="164"/>
      </w:pPr>
      <w:rPr>
        <w:rFonts w:hint="default"/>
        <w:lang w:val="ru-RU" w:eastAsia="ru-RU" w:bidi="ru-RU"/>
      </w:rPr>
    </w:lvl>
    <w:lvl w:ilvl="3" w:tplc="2778A9AE">
      <w:numFmt w:val="bullet"/>
      <w:lvlText w:val="•"/>
      <w:lvlJc w:val="left"/>
      <w:pPr>
        <w:ind w:left="3547" w:hanging="164"/>
      </w:pPr>
      <w:rPr>
        <w:rFonts w:hint="default"/>
        <w:lang w:val="ru-RU" w:eastAsia="ru-RU" w:bidi="ru-RU"/>
      </w:rPr>
    </w:lvl>
    <w:lvl w:ilvl="4" w:tplc="FC0CDD92">
      <w:numFmt w:val="bullet"/>
      <w:lvlText w:val="•"/>
      <w:lvlJc w:val="left"/>
      <w:pPr>
        <w:ind w:left="4450" w:hanging="164"/>
      </w:pPr>
      <w:rPr>
        <w:rFonts w:hint="default"/>
        <w:lang w:val="ru-RU" w:eastAsia="ru-RU" w:bidi="ru-RU"/>
      </w:rPr>
    </w:lvl>
    <w:lvl w:ilvl="5" w:tplc="CDD2A182">
      <w:numFmt w:val="bullet"/>
      <w:lvlText w:val="•"/>
      <w:lvlJc w:val="left"/>
      <w:pPr>
        <w:ind w:left="5353" w:hanging="164"/>
      </w:pPr>
      <w:rPr>
        <w:rFonts w:hint="default"/>
        <w:lang w:val="ru-RU" w:eastAsia="ru-RU" w:bidi="ru-RU"/>
      </w:rPr>
    </w:lvl>
    <w:lvl w:ilvl="6" w:tplc="AA6ED6E4">
      <w:numFmt w:val="bullet"/>
      <w:lvlText w:val="•"/>
      <w:lvlJc w:val="left"/>
      <w:pPr>
        <w:ind w:left="6255" w:hanging="164"/>
      </w:pPr>
      <w:rPr>
        <w:rFonts w:hint="default"/>
        <w:lang w:val="ru-RU" w:eastAsia="ru-RU" w:bidi="ru-RU"/>
      </w:rPr>
    </w:lvl>
    <w:lvl w:ilvl="7" w:tplc="71B4957A">
      <w:numFmt w:val="bullet"/>
      <w:lvlText w:val="•"/>
      <w:lvlJc w:val="left"/>
      <w:pPr>
        <w:ind w:left="7158" w:hanging="164"/>
      </w:pPr>
      <w:rPr>
        <w:rFonts w:hint="default"/>
        <w:lang w:val="ru-RU" w:eastAsia="ru-RU" w:bidi="ru-RU"/>
      </w:rPr>
    </w:lvl>
    <w:lvl w:ilvl="8" w:tplc="178831BE">
      <w:numFmt w:val="bullet"/>
      <w:lvlText w:val="•"/>
      <w:lvlJc w:val="left"/>
      <w:pPr>
        <w:ind w:left="8061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664771B0"/>
    <w:multiLevelType w:val="multilevel"/>
    <w:tmpl w:val="98BAB7C6"/>
    <w:lvl w:ilvl="0">
      <w:start w:val="4"/>
      <w:numFmt w:val="decimal"/>
      <w:lvlText w:val="%1"/>
      <w:lvlJc w:val="left"/>
      <w:pPr>
        <w:ind w:left="102" w:hanging="52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rFonts w:hint="default"/>
        <w:lang w:val="ru-RU" w:eastAsia="ru-RU" w:bidi="ru-RU"/>
      </w:rPr>
    </w:lvl>
  </w:abstractNum>
  <w:abstractNum w:abstractNumId="8" w15:restartNumberingAfterBreak="0">
    <w:nsid w:val="766A1BDA"/>
    <w:multiLevelType w:val="hybridMultilevel"/>
    <w:tmpl w:val="48FEC632"/>
    <w:lvl w:ilvl="0" w:tplc="E3968F8A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898510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DB4E0FA">
      <w:numFmt w:val="bullet"/>
      <w:lvlText w:val="•"/>
      <w:lvlJc w:val="left"/>
      <w:pPr>
        <w:ind w:left="2853" w:hanging="360"/>
      </w:pPr>
      <w:rPr>
        <w:rFonts w:hint="default"/>
        <w:lang w:val="ru-RU" w:eastAsia="ru-RU" w:bidi="ru-RU"/>
      </w:rPr>
    </w:lvl>
    <w:lvl w:ilvl="3" w:tplc="7F6A848E"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4" w:tplc="BF3AAA14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7054E220">
      <w:numFmt w:val="bullet"/>
      <w:lvlText w:val="•"/>
      <w:lvlJc w:val="left"/>
      <w:pPr>
        <w:ind w:left="5483" w:hanging="360"/>
      </w:pPr>
      <w:rPr>
        <w:rFonts w:hint="default"/>
        <w:lang w:val="ru-RU" w:eastAsia="ru-RU" w:bidi="ru-RU"/>
      </w:rPr>
    </w:lvl>
    <w:lvl w:ilvl="6" w:tplc="718EF052">
      <w:numFmt w:val="bullet"/>
      <w:lvlText w:val="•"/>
      <w:lvlJc w:val="left"/>
      <w:pPr>
        <w:ind w:left="6359" w:hanging="360"/>
      </w:pPr>
      <w:rPr>
        <w:rFonts w:hint="default"/>
        <w:lang w:val="ru-RU" w:eastAsia="ru-RU" w:bidi="ru-RU"/>
      </w:rPr>
    </w:lvl>
    <w:lvl w:ilvl="7" w:tplc="2FD2D57A">
      <w:numFmt w:val="bullet"/>
      <w:lvlText w:val="•"/>
      <w:lvlJc w:val="left"/>
      <w:pPr>
        <w:ind w:left="7236" w:hanging="360"/>
      </w:pPr>
      <w:rPr>
        <w:rFonts w:hint="default"/>
        <w:lang w:val="ru-RU" w:eastAsia="ru-RU" w:bidi="ru-RU"/>
      </w:rPr>
    </w:lvl>
    <w:lvl w:ilvl="8" w:tplc="5B2E66CA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96"/>
    <w:rsid w:val="002F6B6E"/>
    <w:rsid w:val="00520496"/>
    <w:rsid w:val="005B0DF0"/>
    <w:rsid w:val="009E4B08"/>
    <w:rsid w:val="00E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4F0"/>
  <w15:docId w15:val="{1E2E116A-ECC6-49D6-A290-B130DF9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E4B0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fyod0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FEDNA</cp:lastModifiedBy>
  <cp:revision>3</cp:revision>
  <cp:lastPrinted>2021-12-24T08:50:00Z</cp:lastPrinted>
  <dcterms:created xsi:type="dcterms:W3CDTF">2021-12-23T09:45:00Z</dcterms:created>
  <dcterms:modified xsi:type="dcterms:W3CDTF">2021-12-24T08:51:00Z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2021-12-23T00:00:00Z</vt:filetime>
  </property>
</Properties>
</file>